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30898C97" w14:textId="5D29DAEB" w:rsidR="0096593B" w:rsidRDefault="00415E75" w:rsidP="00B60ABC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2864FB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6E5D6C55" w14:textId="0F7F4CCC" w:rsidR="00B60ABC" w:rsidRPr="002864FB" w:rsidRDefault="00B60ABC" w:rsidP="00BF684E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</w:p>
    <w:p w14:paraId="6A61FFB2" w14:textId="3820F35B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63EB3">
        <w:rPr>
          <w:rFonts w:ascii="New times roman" w:hAnsi="New times roman" w:cs="Times New Roman"/>
          <w:b/>
          <w:sz w:val="24"/>
          <w:szCs w:val="24"/>
        </w:rPr>
        <w:t>February</w:t>
      </w:r>
      <w:r w:rsidR="00D9632B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263EB3">
        <w:rPr>
          <w:rFonts w:ascii="New times roman" w:hAnsi="New times roman" w:cs="Times New Roman"/>
          <w:b/>
          <w:sz w:val="24"/>
          <w:szCs w:val="24"/>
        </w:rPr>
        <w:t>1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7888D912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C90CAE">
        <w:rPr>
          <w:rFonts w:ascii="New times roman" w:hAnsi="New times roman" w:cs="Times New Roman"/>
          <w:b/>
          <w:sz w:val="24"/>
          <w:szCs w:val="24"/>
        </w:rPr>
        <w:t>as</w:t>
      </w:r>
      <w:r w:rsidR="007619ED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held in the 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Town Hall.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48272EC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January</w:t>
      </w:r>
      <w:r w:rsidR="00A17DC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162F76">
        <w:rPr>
          <w:rFonts w:ascii="New times roman" w:hAnsi="New times roman" w:cs="Times New Roman"/>
          <w:sz w:val="24"/>
          <w:szCs w:val="24"/>
        </w:rPr>
        <w:t>Kevin made a motion to approve the minutes as written, seconded by Beth, all in favor.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D10DE52" w14:textId="373EEC39" w:rsidR="0091071B" w:rsidRDefault="00210F15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Open </w:t>
      </w:r>
      <w:r w:rsidR="000272D2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0784EAFC" w14:textId="77777777" w:rsidR="00210F15" w:rsidRPr="00210F15" w:rsidRDefault="00210F15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74B706C9" w14:textId="77777777" w:rsidR="0039253B" w:rsidRPr="0039253B" w:rsidRDefault="0039253B" w:rsidP="0039253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bookmarkEnd w:id="0"/>
    <w:p w14:paraId="781F4FC7" w14:textId="4C64D2FE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2023-1103P        True Blue Solar Farm       Route 23B    SUP      Tax(100.00-03-6.1)</w:t>
      </w:r>
    </w:p>
    <w:p w14:paraId="64446E7E" w14:textId="77777777" w:rsidR="0039253B" w:rsidRDefault="0039253B" w:rsidP="0039253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wish to construct and operate a 5mW community solar farm array (commercial).</w:t>
      </w:r>
    </w:p>
    <w:p w14:paraId="304FB283" w14:textId="40888D4C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Application fee paid.</w:t>
      </w:r>
    </w:p>
    <w:p w14:paraId="7C802427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5AF7E0D4" w14:textId="273916EE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4D010B"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2791E2C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 received.</w:t>
      </w:r>
      <w:r w:rsidRPr="00526D72">
        <w:rPr>
          <w:rFonts w:ascii="New times roman" w:hAnsi="New times roman" w:cs="Times New Roman"/>
          <w:sz w:val="24"/>
          <w:szCs w:val="24"/>
        </w:rPr>
        <w:tab/>
      </w:r>
    </w:p>
    <w:p w14:paraId="2B87732C" w14:textId="743B057E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e.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SEQRA</w:t>
      </w:r>
      <w:r>
        <w:rPr>
          <w:rFonts w:ascii="New times roman" w:hAnsi="New times roman" w:cs="Times New Roman"/>
          <w:sz w:val="24"/>
          <w:szCs w:val="24"/>
        </w:rPr>
        <w:tab/>
        <w:t xml:space="preserve"> negative.</w:t>
      </w:r>
    </w:p>
    <w:p w14:paraId="3436111D" w14:textId="77777777" w:rsidR="00657395" w:rsidRDefault="00657395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212223A" w14:textId="412C081B" w:rsidR="00657395" w:rsidRDefault="00657395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Kevin made a motion to close the public hearing, seconded by Allen. </w:t>
      </w:r>
    </w:p>
    <w:p w14:paraId="14F84B0D" w14:textId="615BCB9D" w:rsidR="00657395" w:rsidRDefault="00657395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made a motion to approve the project, seconded by Kevin. </w:t>
      </w:r>
      <w:r w:rsidR="000654A6">
        <w:rPr>
          <w:rFonts w:ascii="New times roman" w:hAnsi="New times roman" w:cs="Times New Roman"/>
          <w:sz w:val="24"/>
          <w:szCs w:val="24"/>
        </w:rPr>
        <w:t xml:space="preserve">All </w:t>
      </w:r>
      <w:r>
        <w:rPr>
          <w:rFonts w:ascii="New times roman" w:hAnsi="New times roman" w:cs="Times New Roman"/>
          <w:sz w:val="24"/>
          <w:szCs w:val="24"/>
        </w:rPr>
        <w:t>in favor. Project Approved.</w:t>
      </w:r>
    </w:p>
    <w:p w14:paraId="6725A970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2C9501" w14:textId="77777777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2023-0903PZ        Monterey Valley/Darrin Elsom      Christina dr &amp; Vernal Butler Rd.     SUB      tax(100.00-2-31,32 &amp; 100.00-3-22)</w:t>
      </w:r>
    </w:p>
    <w:p w14:paraId="4B5D380E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71B122E" w14:textId="6DFF20C0" w:rsidR="00C559EA" w:rsidRDefault="00C559EA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a new subdivision. </w:t>
      </w:r>
    </w:p>
    <w:p w14:paraId="44BA1151" w14:textId="77777777" w:rsidR="00C559EA" w:rsidRDefault="00C559EA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23C521E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5520284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6F272B5A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CB70F76" w14:textId="77777777" w:rsidR="0039253B" w:rsidRPr="00526D72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888ECCE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26787C" w14:textId="099A5468" w:rsidR="0039253B" w:rsidRP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657395"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1"/>
    <w:p w14:paraId="41D19CA3" w14:textId="66F3652D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69363F6" w14:textId="77777777" w:rsidR="00EA039F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Art (highway superintendent) was present, he made a site visit and has no significant concerns.</w:t>
      </w:r>
    </w:p>
    <w:p w14:paraId="59F2B1FC" w14:textId="29D44C74" w:rsidR="00EA039F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Town Attorney Tal R. approved road maintenance agreement after making one change. Agreement has been submitted to Town Clerk to add as deed restriction.</w:t>
      </w:r>
    </w:p>
    <w:p w14:paraId="3485C5DD" w14:textId="77777777" w:rsidR="00EA039F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7162D6B" w14:textId="5697453E" w:rsidR="00EA039F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There were </w:t>
      </w:r>
      <w:r w:rsidR="00C90CAE">
        <w:rPr>
          <w:rFonts w:ascii="New times roman" w:hAnsi="New times roman" w:cs="Times New Roman"/>
          <w:sz w:val="24"/>
          <w:szCs w:val="24"/>
        </w:rPr>
        <w:t>4</w:t>
      </w:r>
      <w:r>
        <w:rPr>
          <w:rFonts w:ascii="New times roman" w:hAnsi="New times roman" w:cs="Times New Roman"/>
          <w:sz w:val="24"/>
          <w:szCs w:val="24"/>
        </w:rPr>
        <w:t xml:space="preserve"> questions made by neighbors:</w:t>
      </w:r>
    </w:p>
    <w:p w14:paraId="5B742C6F" w14:textId="5E772A24" w:rsidR="00EA039F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Q: How large are the lots? A: 4.85acfres-13.77acres.</w:t>
      </w:r>
    </w:p>
    <w:p w14:paraId="0FE0A14A" w14:textId="77777777" w:rsidR="00EA039F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Q: Will the properties have their own wells and septics? A: Yes</w:t>
      </w:r>
    </w:p>
    <w:p w14:paraId="245C891A" w14:textId="2E44B79F" w:rsidR="00EA039F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Q: Why aren’t the applicants present? A: </w:t>
      </w:r>
      <w:r w:rsidR="00C86E16">
        <w:rPr>
          <w:rFonts w:ascii="New times roman" w:hAnsi="New times roman" w:cs="Times New Roman"/>
          <w:sz w:val="24"/>
          <w:szCs w:val="24"/>
        </w:rPr>
        <w:t xml:space="preserve">A letter was submitted by the controlling partners, and 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C86E16">
        <w:rPr>
          <w:rFonts w:ascii="New times roman" w:hAnsi="New times roman" w:cs="Times New Roman"/>
          <w:sz w:val="24"/>
          <w:szCs w:val="24"/>
        </w:rPr>
        <w:t xml:space="preserve">Darrin is their representative. </w:t>
      </w:r>
    </w:p>
    <w:p w14:paraId="4E2985B9" w14:textId="19594C96" w:rsidR="00657395" w:rsidRDefault="00EA039F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C90CAE">
        <w:rPr>
          <w:rFonts w:ascii="New times roman" w:hAnsi="New times roman" w:cs="Times New Roman"/>
          <w:sz w:val="24"/>
          <w:szCs w:val="24"/>
        </w:rPr>
        <w:t>Q: Why are you considering this project when one of the partners was allegedly convicted of fraud? A: Darrin explained that the partner in question is not a primary partner and a letter was issued to the board explaining their stance and situation.</w:t>
      </w:r>
    </w:p>
    <w:p w14:paraId="39AECBF2" w14:textId="77777777" w:rsidR="00C90CAE" w:rsidRDefault="00C90CAE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2B87758" w14:textId="34BEC1FF" w:rsidR="00657395" w:rsidRDefault="00657395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Beth made a motion to close the public hearing, seconded by Kevin.</w:t>
      </w:r>
    </w:p>
    <w:p w14:paraId="4E59F279" w14:textId="6F056E2C" w:rsidR="00657395" w:rsidRDefault="00657395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made a motion to approve the project, seconded by Beth, </w:t>
      </w:r>
      <w:r w:rsidR="000654A6">
        <w:rPr>
          <w:rFonts w:ascii="New times roman" w:hAnsi="New times roman" w:cs="Times New Roman"/>
          <w:sz w:val="24"/>
          <w:szCs w:val="24"/>
        </w:rPr>
        <w:t>Rich (alternate) was opposed, everyone else in favor.</w:t>
      </w:r>
    </w:p>
    <w:p w14:paraId="148C100D" w14:textId="156F2EDF" w:rsidR="00657395" w:rsidRDefault="00657395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Project Approved.</w:t>
      </w:r>
    </w:p>
    <w:p w14:paraId="01A94A22" w14:textId="77777777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OLD BUSINESS</w:t>
      </w:r>
    </w:p>
    <w:p w14:paraId="146C4E87" w14:textId="77777777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62780D5" w14:textId="568DAE80" w:rsidR="00095B76" w:rsidRDefault="00095B76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7749D56C" w14:textId="77777777" w:rsidR="00A64394" w:rsidRPr="00C958A0" w:rsidRDefault="00A64394" w:rsidP="00C958A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7254940" w14:textId="13FD16F8" w:rsidR="00982E22" w:rsidRDefault="00210F15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1.   2024-0104P                 Juice Branch  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455 Main Street      SUP      Tax(</w:t>
      </w:r>
      <w:r w:rsidR="00982E22">
        <w:rPr>
          <w:rFonts w:ascii="New times roman" w:hAnsi="New times roman" w:cs="Times New Roman"/>
          <w:b/>
          <w:bCs/>
          <w:sz w:val="24"/>
          <w:szCs w:val="24"/>
          <w:u w:val="single"/>
        </w:rPr>
        <w:t>101.09-1-11)</w:t>
      </w:r>
    </w:p>
    <w:p w14:paraId="04C76349" w14:textId="234B9F26" w:rsidR="00210F15" w:rsidRPr="005A0944" w:rsidRDefault="005A0944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A0944">
        <w:rPr>
          <w:rFonts w:ascii="New times roman" w:hAnsi="New times roman" w:cs="Times New Roman"/>
          <w:sz w:val="24"/>
          <w:szCs w:val="24"/>
        </w:rPr>
        <w:t xml:space="preserve">Applicant wishes to </w:t>
      </w:r>
      <w:r w:rsidR="001D685C">
        <w:rPr>
          <w:rFonts w:ascii="New times roman" w:hAnsi="New times roman" w:cs="Times New Roman"/>
          <w:sz w:val="24"/>
          <w:szCs w:val="24"/>
        </w:rPr>
        <w:t>open a Juice Branch on Main St. where they will serve juice and smoothies. They intend to open asap.</w:t>
      </w:r>
      <w:r w:rsidR="00210F15" w:rsidRPr="005A0944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58F09447" w14:textId="51488FB0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1D685C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075503F" w14:textId="1F12F656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5A0944">
        <w:rPr>
          <w:rFonts w:ascii="New times roman" w:hAnsi="New times roman" w:cs="Times New Roman"/>
          <w:sz w:val="24"/>
          <w:szCs w:val="24"/>
        </w:rPr>
        <w:t>needed</w:t>
      </w:r>
    </w:p>
    <w:p w14:paraId="4F943C4E" w14:textId="734F85C9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1D685C">
        <w:rPr>
          <w:rFonts w:ascii="New times roman" w:hAnsi="New times roman" w:cs="Times New Roman"/>
          <w:sz w:val="24"/>
          <w:szCs w:val="24"/>
        </w:rPr>
        <w:t>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4A26038" w14:textId="37854ADE" w:rsid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7652B4E" w14:textId="35994B74" w:rsidR="00210F15" w:rsidRP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10F15">
        <w:rPr>
          <w:rFonts w:ascii="New times roman" w:hAnsi="New times roman" w:cs="Times New Roman"/>
          <w:sz w:val="24"/>
          <w:szCs w:val="24"/>
        </w:rPr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5404A16" w14:textId="7222B6C6" w:rsidR="00210F15" w:rsidRPr="00813296" w:rsidRDefault="00813296" w:rsidP="00D34D5A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813296">
        <w:rPr>
          <w:rFonts w:ascii="New times roman" w:hAnsi="New times roman" w:cs="Times New Roman"/>
          <w:sz w:val="24"/>
          <w:szCs w:val="24"/>
        </w:rPr>
        <w:t>Allen made a motion to waive a public hearing, seconded by Kevin, all in favor.</w:t>
      </w:r>
    </w:p>
    <w:p w14:paraId="54D661D3" w14:textId="2EDB7AA6" w:rsidR="00813296" w:rsidRPr="00813296" w:rsidRDefault="00813296" w:rsidP="00D34D5A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813296">
        <w:rPr>
          <w:rFonts w:ascii="New times roman" w:hAnsi="New times roman" w:cs="Times New Roman"/>
          <w:sz w:val="24"/>
          <w:szCs w:val="24"/>
        </w:rPr>
        <w:t>Kevin made a motion to approve the project, seconded by Beth, all were in favor.</w:t>
      </w:r>
    </w:p>
    <w:p w14:paraId="6A29A039" w14:textId="11CC3ED4" w:rsidR="00813296" w:rsidRPr="00813296" w:rsidRDefault="00813296" w:rsidP="00D34D5A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813296">
        <w:rPr>
          <w:rFonts w:ascii="New times roman" w:hAnsi="New times roman" w:cs="Times New Roman"/>
          <w:sz w:val="24"/>
          <w:szCs w:val="24"/>
        </w:rPr>
        <w:t>Project approved.</w:t>
      </w:r>
    </w:p>
    <w:p w14:paraId="3CD089BC" w14:textId="5B5B85A2" w:rsidR="00D34D5A" w:rsidRPr="00210F15" w:rsidRDefault="005047F0" w:rsidP="00210F15">
      <w:pPr>
        <w:pStyle w:val="ListParagraph"/>
        <w:numPr>
          <w:ilvl w:val="0"/>
          <w:numId w:val="2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</w:t>
      </w:r>
      <w:r w:rsidR="00210F15"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201</w:t>
      </w: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  </w:t>
      </w:r>
      <w:r w:rsidR="00210F15"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Prabhuji Sev, LLC</w:t>
      </w: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332 Rt 31      </w:t>
      </w:r>
      <w:r w:rsidR="00982E2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SUP    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>117.00-2-43</w:t>
      </w:r>
      <w:r w:rsidR="00210F15"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472267E" w14:textId="4D0F33A0" w:rsidR="005047F0" w:rsidRDefault="005047F0" w:rsidP="00D34D5A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5047F0">
        <w:rPr>
          <w:rFonts w:ascii="New times roman" w:hAnsi="New times roman" w:cs="Times New Roman"/>
          <w:sz w:val="24"/>
          <w:szCs w:val="24"/>
        </w:rPr>
        <w:t xml:space="preserve">Applicant wishes to </w:t>
      </w:r>
      <w:r w:rsidR="00B27D17">
        <w:rPr>
          <w:rFonts w:ascii="New times roman" w:hAnsi="New times roman" w:cs="Times New Roman"/>
          <w:sz w:val="24"/>
          <w:szCs w:val="24"/>
        </w:rPr>
        <w:t>change use from private residence to religious organization.</w:t>
      </w:r>
    </w:p>
    <w:p w14:paraId="17FB1335" w14:textId="040291AE" w:rsidR="005047F0" w:rsidRPr="00526D72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55278726"/>
      <w:r>
        <w:rPr>
          <w:rFonts w:ascii="New times roman" w:hAnsi="New times roman" w:cs="Times New Roman"/>
          <w:sz w:val="24"/>
          <w:szCs w:val="24"/>
        </w:rPr>
        <w:t>a.           Application fee</w:t>
      </w:r>
      <w:r w:rsidR="00982E22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161C90FA" w14:textId="77777777" w:rsidR="005047F0" w:rsidRPr="00526D72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0F28D8D" w14:textId="3A21BA3B" w:rsidR="005047F0" w:rsidRPr="00526D72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42D460B" w14:textId="77777777" w:rsidR="005047F0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E4FC72" w14:textId="3E2DE32B" w:rsidR="005047F0" w:rsidRDefault="005047F0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1A9B004" w14:textId="77777777" w:rsidR="00982E22" w:rsidRDefault="00982E22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0B1A01F" w14:textId="46B90448" w:rsidR="00982E22" w:rsidRPr="0039253B" w:rsidRDefault="00982E22" w:rsidP="005047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Hearing scheduled for March 2024.</w:t>
      </w:r>
    </w:p>
    <w:bookmarkEnd w:id="2"/>
    <w:p w14:paraId="6FF5B953" w14:textId="17609BE6" w:rsidR="005047F0" w:rsidRDefault="00210F15" w:rsidP="00D34D5A">
      <w:pPr>
        <w:spacing w:before="24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10F15">
        <w:rPr>
          <w:rFonts w:ascii="New times roman" w:hAnsi="New times roman" w:cs="Times New Roman"/>
          <w:b/>
          <w:bCs/>
          <w:sz w:val="24"/>
          <w:szCs w:val="24"/>
          <w:u w:val="single"/>
        </w:rPr>
        <w:t>3. 2024-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0202P    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Christensen Tiny Home      1094 Mountain </w:t>
      </w:r>
      <w:r w:rsidR="007A248D">
        <w:rPr>
          <w:rFonts w:ascii="New times roman" w:hAnsi="New times roman" w:cs="Times New Roman"/>
          <w:b/>
          <w:bCs/>
          <w:sz w:val="24"/>
          <w:szCs w:val="24"/>
          <w:u w:val="single"/>
        </w:rPr>
        <w:t>Ave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>.        SUP   Tax(100.00-5-</w:t>
      </w:r>
      <w:r w:rsidR="007A248D">
        <w:rPr>
          <w:rFonts w:ascii="New times roman" w:hAnsi="New times roman" w:cs="Times New Roman"/>
          <w:b/>
          <w:bCs/>
          <w:sz w:val="24"/>
          <w:szCs w:val="24"/>
          <w:u w:val="single"/>
        </w:rPr>
        <w:t>33</w:t>
      </w:r>
      <w:r w:rsidR="005A0944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5B318D1E" w14:textId="7415BD5F" w:rsidR="007A248D" w:rsidRDefault="005A0944" w:rsidP="007A248D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5A0944">
        <w:rPr>
          <w:rFonts w:ascii="New times roman" w:hAnsi="New times roman" w:cs="Times New Roman"/>
          <w:sz w:val="24"/>
          <w:szCs w:val="24"/>
        </w:rPr>
        <w:t xml:space="preserve">Applicant wishes to rent out </w:t>
      </w:r>
      <w:r w:rsidR="007A248D">
        <w:rPr>
          <w:rFonts w:ascii="New times roman" w:hAnsi="New times roman" w:cs="Times New Roman"/>
          <w:sz w:val="24"/>
          <w:szCs w:val="24"/>
        </w:rPr>
        <w:t xml:space="preserve">permanently installed, </w:t>
      </w:r>
      <w:r w:rsidRPr="005A0944">
        <w:rPr>
          <w:rFonts w:ascii="New times roman" w:hAnsi="New times roman" w:cs="Times New Roman"/>
          <w:sz w:val="24"/>
          <w:szCs w:val="24"/>
        </w:rPr>
        <w:t>single bedroom, tiny style home</w:t>
      </w:r>
      <w:r w:rsidR="007A248D">
        <w:rPr>
          <w:rFonts w:ascii="New times roman" w:hAnsi="New times roman" w:cs="Times New Roman"/>
          <w:sz w:val="24"/>
          <w:szCs w:val="24"/>
        </w:rPr>
        <w:t xml:space="preserve">. </w:t>
      </w:r>
    </w:p>
    <w:p w14:paraId="768F145B" w14:textId="0AA44682" w:rsidR="007A248D" w:rsidRDefault="007A248D" w:rsidP="007A248D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Property contains existing 3-family home. </w:t>
      </w:r>
    </w:p>
    <w:p w14:paraId="658F70F1" w14:textId="373546DA" w:rsidR="007A248D" w:rsidRPr="005A0944" w:rsidRDefault="007A248D" w:rsidP="007A248D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Long term rental only.</w:t>
      </w:r>
    </w:p>
    <w:p w14:paraId="1F1064DB" w14:textId="236CCB1E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a.           Application fee </w:t>
      </w:r>
      <w:r w:rsidR="007A248D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2F9E2A0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77EF63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F278BF2" w14:textId="77777777" w:rsid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B309ABC" w14:textId="21B9F7B6" w:rsid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190D33A4" w14:textId="77777777" w:rsidR="007A248D" w:rsidRDefault="007A248D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6502A74" w14:textId="680A0036" w:rsidR="007A248D" w:rsidRPr="0039253B" w:rsidRDefault="007A248D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Hearing scheduled for March 2024.</w:t>
      </w:r>
    </w:p>
    <w:p w14:paraId="18794B39" w14:textId="164DF13B" w:rsidR="00210F15" w:rsidRDefault="00210F15" w:rsidP="00D34D5A">
      <w:pPr>
        <w:spacing w:before="240"/>
        <w:ind w:left="36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4. 2024-0203P      Living Ston</w:t>
      </w:r>
      <w:r w:rsidR="00B52710">
        <w:rPr>
          <w:rFonts w:ascii="New times roman" w:hAnsi="New times roman" w:cs="Times New Roman"/>
          <w:b/>
          <w:bCs/>
          <w:sz w:val="24"/>
          <w:szCs w:val="24"/>
          <w:u w:val="single"/>
        </w:rPr>
        <w:t>e/Django Houston      95 Foxfire Rd.      SUP     Tax(135.00-2-42)</w:t>
      </w:r>
    </w:p>
    <w:p w14:paraId="20E08763" w14:textId="4429B80D" w:rsidR="007A248D" w:rsidRDefault="007A248D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build 12’X16’ </w:t>
      </w:r>
      <w:r w:rsidR="009370B8">
        <w:rPr>
          <w:rFonts w:ascii="New times roman" w:hAnsi="New times roman" w:cs="Times New Roman"/>
          <w:sz w:val="24"/>
          <w:szCs w:val="24"/>
        </w:rPr>
        <w:t>shed with extended roof at existing entertainment/wedding venue.</w:t>
      </w:r>
    </w:p>
    <w:p w14:paraId="3D8BE127" w14:textId="0931B65D" w:rsidR="009370B8" w:rsidRDefault="009370B8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Shed will be used primarily for bussing and garbage storage.</w:t>
      </w:r>
    </w:p>
    <w:p w14:paraId="1F13C53A" w14:textId="77777777" w:rsidR="009370B8" w:rsidRDefault="009370B8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9E30832" w14:textId="43AEB848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7A248D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5BE3B95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E009FA9" w14:textId="77777777" w:rsidR="00210F15" w:rsidRPr="00526D72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8FA231B" w14:textId="77777777" w:rsidR="00210F15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F21C7CF" w14:textId="0D65D7E9" w:rsidR="00210F15" w:rsidRPr="0039253B" w:rsidRDefault="00210F15" w:rsidP="00210F1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50A2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E585527" w14:textId="2B2EF3FF" w:rsidR="00210F15" w:rsidRDefault="003B297E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B297E">
        <w:rPr>
          <w:rFonts w:ascii="New times roman" w:hAnsi="New times roman" w:cs="Times New Roman"/>
          <w:sz w:val="24"/>
          <w:szCs w:val="24"/>
        </w:rPr>
        <w:t>Public Hearing scheduled for March 2024.</w:t>
      </w:r>
    </w:p>
    <w:p w14:paraId="4B781C99" w14:textId="77777777" w:rsidR="007B76FA" w:rsidRDefault="007B76FA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1755B6C8" w14:textId="27EFADAA" w:rsidR="007B76FA" w:rsidRDefault="007B76FA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B76FA">
        <w:rPr>
          <w:rFonts w:ascii="New times roman" w:hAnsi="New times roman" w:cs="Times New Roman"/>
          <w:b/>
          <w:bCs/>
          <w:sz w:val="24"/>
          <w:szCs w:val="24"/>
          <w:u w:val="single"/>
        </w:rPr>
        <w:t>Henderson/Rt 67 solar Farm</w:t>
      </w:r>
    </w:p>
    <w:p w14:paraId="06026105" w14:textId="1594201C" w:rsidR="007B76FA" w:rsidRDefault="007B76FA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B5758C">
        <w:rPr>
          <w:rFonts w:ascii="New times roman" w:hAnsi="New times roman" w:cs="Times New Roman"/>
          <w:sz w:val="24"/>
          <w:szCs w:val="24"/>
        </w:rPr>
        <w:t xml:space="preserve">Carter P. with the construction company came before the board to confirm </w:t>
      </w:r>
      <w:r w:rsidR="00B5758C" w:rsidRPr="00B5758C">
        <w:rPr>
          <w:rFonts w:ascii="New times roman" w:hAnsi="New times roman" w:cs="Times New Roman"/>
          <w:sz w:val="24"/>
          <w:szCs w:val="24"/>
        </w:rPr>
        <w:t xml:space="preserve">the </w:t>
      </w:r>
      <w:r w:rsidR="00B5758C">
        <w:rPr>
          <w:rFonts w:ascii="New times roman" w:hAnsi="New times roman" w:cs="Times New Roman"/>
          <w:sz w:val="24"/>
          <w:szCs w:val="24"/>
        </w:rPr>
        <w:t>allow</w:t>
      </w:r>
      <w:r w:rsidR="00B5758C" w:rsidRPr="00B5758C">
        <w:rPr>
          <w:rFonts w:ascii="New times roman" w:hAnsi="New times roman" w:cs="Times New Roman"/>
          <w:sz w:val="24"/>
          <w:szCs w:val="24"/>
        </w:rPr>
        <w:t>ability to change their staging area, could potentially require cutting down trees in the area of 100’X100’.</w:t>
      </w:r>
    </w:p>
    <w:p w14:paraId="5DA8DE18" w14:textId="78B3EE92" w:rsidR="00BB63C9" w:rsidRDefault="00BB63C9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board member has any issue with moving the staging area, and a resolution was passed to approve.</w:t>
      </w:r>
    </w:p>
    <w:p w14:paraId="7BE2F0B7" w14:textId="77777777" w:rsidR="00307F64" w:rsidRDefault="00307F64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82303FE" w14:textId="1181E409" w:rsidR="00307F64" w:rsidRDefault="00307F64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meeting, seconded by Ed. All in favor.</w:t>
      </w:r>
    </w:p>
    <w:p w14:paraId="0FA85E18" w14:textId="14FDF03E" w:rsidR="00C90CAE" w:rsidRDefault="00C90CAE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After the meeting was closed, Joseph stayed to answer many concerns and questions regarding the Blackhead Mountain Lodge proposal.</w:t>
      </w:r>
    </w:p>
    <w:p w14:paraId="46DFDF99" w14:textId="2E80A30F" w:rsidR="00307F64" w:rsidRDefault="00307F64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449E4432" w14:textId="61E406E0" w:rsidR="00307F64" w:rsidRDefault="00307F64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Donna Vollmer</w:t>
      </w:r>
    </w:p>
    <w:p w14:paraId="11E24FC3" w14:textId="33705A8A" w:rsidR="00307F64" w:rsidRPr="00B5758C" w:rsidRDefault="00307F64" w:rsidP="00210F1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Planning Board Secretary</w:t>
      </w:r>
    </w:p>
    <w:sectPr w:rsidR="00307F64" w:rsidRPr="00B5758C" w:rsidSect="00AE697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8AF3" w14:textId="77777777" w:rsidR="00AE6970" w:rsidRDefault="00AE6970" w:rsidP="00936B73">
      <w:pPr>
        <w:spacing w:after="0" w:line="240" w:lineRule="auto"/>
      </w:pPr>
      <w:r>
        <w:separator/>
      </w:r>
    </w:p>
  </w:endnote>
  <w:endnote w:type="continuationSeparator" w:id="0">
    <w:p w14:paraId="5EA4F5F6" w14:textId="77777777" w:rsidR="00AE6970" w:rsidRDefault="00AE6970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68F5" w14:textId="77777777" w:rsidR="00AE6970" w:rsidRDefault="00AE6970" w:rsidP="00936B73">
      <w:pPr>
        <w:spacing w:after="0" w:line="240" w:lineRule="auto"/>
      </w:pPr>
      <w:r>
        <w:separator/>
      </w:r>
    </w:p>
  </w:footnote>
  <w:footnote w:type="continuationSeparator" w:id="0">
    <w:p w14:paraId="0645C499" w14:textId="77777777" w:rsidR="00AE6970" w:rsidRDefault="00AE6970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6DEA" w14:textId="3313FE05" w:rsidR="002B1C1C" w:rsidRPr="00616939" w:rsidRDefault="002B1C1C">
    <w:pPr>
      <w:pStyle w:val="Header"/>
      <w:rPr>
        <w:rFonts w:ascii="Times New Roman" w:hAnsi="Times New Roman" w:cs="Times New Roman"/>
        <w:b/>
        <w:bCs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 xml:space="preserve">Board </w:t>
    </w:r>
    <w:r w:rsidR="00BB63C9">
      <w:rPr>
        <w:rFonts w:ascii="Times New Roman" w:hAnsi="Times New Roman" w:cs="Times New Roman"/>
        <w:b/>
        <w:bCs/>
      </w:rPr>
      <w:t>Meeting 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210F15">
      <w:rPr>
        <w:rFonts w:ascii="Times New Roman" w:hAnsi="Times New Roman" w:cs="Times New Roman"/>
        <w:b/>
        <w:bCs/>
      </w:rPr>
      <w:t>February</w:t>
    </w:r>
    <w:r w:rsidR="00CC4492">
      <w:rPr>
        <w:rFonts w:ascii="Times New Roman" w:hAnsi="Times New Roman" w:cs="Times New Roman"/>
        <w:b/>
        <w:bCs/>
      </w:rPr>
      <w:t xml:space="preserve"> 0</w:t>
    </w:r>
    <w:r w:rsidR="00210F15">
      <w:rPr>
        <w:rFonts w:ascii="Times New Roman" w:hAnsi="Times New Roman" w:cs="Times New Roman"/>
        <w:b/>
        <w:bCs/>
      </w:rPr>
      <w:t>1</w:t>
    </w:r>
    <w:r w:rsidR="00E411FF">
      <w:rPr>
        <w:rFonts w:ascii="Times New Roman" w:hAnsi="Times New Roman" w:cs="Times New Roman"/>
        <w:b/>
        <w:bCs/>
      </w:rPr>
      <w:t>, 202</w:t>
    </w:r>
    <w:r w:rsidR="00DA3B22">
      <w:rPr>
        <w:rFonts w:ascii="Times New Roman" w:hAnsi="Times New Roman" w:cs="Times New Roman"/>
        <w:b/>
        <w:bCs/>
      </w:rPr>
      <w:t>4</w:t>
    </w:r>
    <w:r w:rsidR="00162F76">
      <w:rPr>
        <w:rFonts w:ascii="Times New Roman" w:hAnsi="Times New Roman" w:cs="Times New Roman"/>
        <w:b/>
        <w:bCs/>
      </w:rPr>
      <w:t xml:space="preserve"> </w:t>
    </w:r>
  </w:p>
  <w:p w14:paraId="082EDBCA" w14:textId="77777777" w:rsidR="002B1C1C" w:rsidRDefault="002B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072E"/>
    <w:multiLevelType w:val="hybridMultilevel"/>
    <w:tmpl w:val="4AFA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8"/>
  </w:num>
  <w:num w:numId="2" w16cid:durableId="1049571778">
    <w:abstractNumId w:val="16"/>
  </w:num>
  <w:num w:numId="3" w16cid:durableId="1316569049">
    <w:abstractNumId w:val="14"/>
  </w:num>
  <w:num w:numId="4" w16cid:durableId="1178812286">
    <w:abstractNumId w:val="19"/>
  </w:num>
  <w:num w:numId="5" w16cid:durableId="1890526913">
    <w:abstractNumId w:val="20"/>
  </w:num>
  <w:num w:numId="6" w16cid:durableId="1503932464">
    <w:abstractNumId w:val="18"/>
  </w:num>
  <w:num w:numId="7" w16cid:durableId="2066369878">
    <w:abstractNumId w:val="1"/>
  </w:num>
  <w:num w:numId="8" w16cid:durableId="520584538">
    <w:abstractNumId w:val="9"/>
  </w:num>
  <w:num w:numId="9" w16cid:durableId="126824147">
    <w:abstractNumId w:val="11"/>
  </w:num>
  <w:num w:numId="10" w16cid:durableId="1239053411">
    <w:abstractNumId w:val="7"/>
  </w:num>
  <w:num w:numId="11" w16cid:durableId="1875076528">
    <w:abstractNumId w:val="13"/>
  </w:num>
  <w:num w:numId="12" w16cid:durableId="2013412216">
    <w:abstractNumId w:val="15"/>
  </w:num>
  <w:num w:numId="13" w16cid:durableId="1570773656">
    <w:abstractNumId w:val="0"/>
  </w:num>
  <w:num w:numId="14" w16cid:durableId="253440199">
    <w:abstractNumId w:val="6"/>
  </w:num>
  <w:num w:numId="15" w16cid:durableId="1353342885">
    <w:abstractNumId w:val="2"/>
  </w:num>
  <w:num w:numId="16" w16cid:durableId="44065652">
    <w:abstractNumId w:val="4"/>
  </w:num>
  <w:num w:numId="17" w16cid:durableId="1535535750">
    <w:abstractNumId w:val="5"/>
  </w:num>
  <w:num w:numId="18" w16cid:durableId="366758954">
    <w:abstractNumId w:val="21"/>
  </w:num>
  <w:num w:numId="19" w16cid:durableId="2081753576">
    <w:abstractNumId w:val="12"/>
  </w:num>
  <w:num w:numId="20" w16cid:durableId="366179966">
    <w:abstractNumId w:val="17"/>
  </w:num>
  <w:num w:numId="21" w16cid:durableId="1802916616">
    <w:abstractNumId w:val="3"/>
  </w:num>
  <w:num w:numId="22" w16cid:durableId="159057894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5174"/>
    <w:rsid w:val="000654A6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AA6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3587"/>
    <w:rsid w:val="001E3BC7"/>
    <w:rsid w:val="001E432B"/>
    <w:rsid w:val="001E4477"/>
    <w:rsid w:val="001E5B41"/>
    <w:rsid w:val="001E70E5"/>
    <w:rsid w:val="001F02D8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7035"/>
    <w:rsid w:val="002F7C64"/>
    <w:rsid w:val="0030190B"/>
    <w:rsid w:val="00306FC7"/>
    <w:rsid w:val="00306FFB"/>
    <w:rsid w:val="00307C11"/>
    <w:rsid w:val="00307F64"/>
    <w:rsid w:val="003100DC"/>
    <w:rsid w:val="003152DE"/>
    <w:rsid w:val="0032019D"/>
    <w:rsid w:val="00320636"/>
    <w:rsid w:val="003222A1"/>
    <w:rsid w:val="00325583"/>
    <w:rsid w:val="00326BD9"/>
    <w:rsid w:val="003320D9"/>
    <w:rsid w:val="003336EC"/>
    <w:rsid w:val="003349A1"/>
    <w:rsid w:val="00334B12"/>
    <w:rsid w:val="00336B3B"/>
    <w:rsid w:val="00337168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53B"/>
    <w:rsid w:val="00392ADD"/>
    <w:rsid w:val="003A405B"/>
    <w:rsid w:val="003A45A8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2198"/>
    <w:rsid w:val="0049229C"/>
    <w:rsid w:val="00492849"/>
    <w:rsid w:val="0049289D"/>
    <w:rsid w:val="00494D13"/>
    <w:rsid w:val="004A4C5F"/>
    <w:rsid w:val="004A5476"/>
    <w:rsid w:val="004A737A"/>
    <w:rsid w:val="004B0654"/>
    <w:rsid w:val="004B230F"/>
    <w:rsid w:val="004B6B8E"/>
    <w:rsid w:val="004B7096"/>
    <w:rsid w:val="004D010B"/>
    <w:rsid w:val="004D5B41"/>
    <w:rsid w:val="004D7602"/>
    <w:rsid w:val="004E269B"/>
    <w:rsid w:val="004E2BC4"/>
    <w:rsid w:val="004E61CC"/>
    <w:rsid w:val="004F41A7"/>
    <w:rsid w:val="004F4C3A"/>
    <w:rsid w:val="005047F0"/>
    <w:rsid w:val="005057F4"/>
    <w:rsid w:val="00506111"/>
    <w:rsid w:val="005078A6"/>
    <w:rsid w:val="00512DB8"/>
    <w:rsid w:val="00514214"/>
    <w:rsid w:val="00514DA9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729"/>
    <w:rsid w:val="00577D83"/>
    <w:rsid w:val="0058142F"/>
    <w:rsid w:val="005834A6"/>
    <w:rsid w:val="00583687"/>
    <w:rsid w:val="00583EE4"/>
    <w:rsid w:val="00585635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4BF1"/>
    <w:rsid w:val="006C54E1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11916"/>
    <w:rsid w:val="00711B5F"/>
    <w:rsid w:val="007123A6"/>
    <w:rsid w:val="00712D20"/>
    <w:rsid w:val="00717AE6"/>
    <w:rsid w:val="007202C3"/>
    <w:rsid w:val="00720A4C"/>
    <w:rsid w:val="00720EB8"/>
    <w:rsid w:val="00722EF8"/>
    <w:rsid w:val="007235C2"/>
    <w:rsid w:val="007245E3"/>
    <w:rsid w:val="0072572C"/>
    <w:rsid w:val="00726197"/>
    <w:rsid w:val="007273AE"/>
    <w:rsid w:val="0072751A"/>
    <w:rsid w:val="00727796"/>
    <w:rsid w:val="00731038"/>
    <w:rsid w:val="0073295E"/>
    <w:rsid w:val="00732AFC"/>
    <w:rsid w:val="00742833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309D9"/>
    <w:rsid w:val="00832B52"/>
    <w:rsid w:val="00837CF3"/>
    <w:rsid w:val="00840D52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A0332"/>
    <w:rsid w:val="008A0565"/>
    <w:rsid w:val="008A05F3"/>
    <w:rsid w:val="008A161D"/>
    <w:rsid w:val="008A35B6"/>
    <w:rsid w:val="008A5132"/>
    <w:rsid w:val="008B2A60"/>
    <w:rsid w:val="008B3740"/>
    <w:rsid w:val="008B486D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68F2"/>
    <w:rsid w:val="00936B73"/>
    <w:rsid w:val="009370B8"/>
    <w:rsid w:val="0094003A"/>
    <w:rsid w:val="00941456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48B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2D02"/>
    <w:rsid w:val="00AE3654"/>
    <w:rsid w:val="00AE6970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27F5"/>
    <w:rsid w:val="00B227F3"/>
    <w:rsid w:val="00B27AC2"/>
    <w:rsid w:val="00B27D17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ABC"/>
    <w:rsid w:val="00B613CE"/>
    <w:rsid w:val="00B6141E"/>
    <w:rsid w:val="00B6317E"/>
    <w:rsid w:val="00B64786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6448"/>
    <w:rsid w:val="00BD7166"/>
    <w:rsid w:val="00BD72CF"/>
    <w:rsid w:val="00BE0854"/>
    <w:rsid w:val="00BE4E16"/>
    <w:rsid w:val="00BE5500"/>
    <w:rsid w:val="00BE7327"/>
    <w:rsid w:val="00BF23F4"/>
    <w:rsid w:val="00BF2CBC"/>
    <w:rsid w:val="00BF5F08"/>
    <w:rsid w:val="00BF684E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F6F"/>
    <w:rsid w:val="00C762A3"/>
    <w:rsid w:val="00C817A4"/>
    <w:rsid w:val="00C82088"/>
    <w:rsid w:val="00C83567"/>
    <w:rsid w:val="00C86E16"/>
    <w:rsid w:val="00C90428"/>
    <w:rsid w:val="00C90470"/>
    <w:rsid w:val="00C908FE"/>
    <w:rsid w:val="00C90CAE"/>
    <w:rsid w:val="00C9106A"/>
    <w:rsid w:val="00C9137B"/>
    <w:rsid w:val="00C91427"/>
    <w:rsid w:val="00C958A0"/>
    <w:rsid w:val="00C9614F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E5FB1"/>
    <w:rsid w:val="00CF131D"/>
    <w:rsid w:val="00CF6238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6ACA"/>
    <w:rsid w:val="00D2302C"/>
    <w:rsid w:val="00D238C2"/>
    <w:rsid w:val="00D256C0"/>
    <w:rsid w:val="00D306D9"/>
    <w:rsid w:val="00D32632"/>
    <w:rsid w:val="00D33585"/>
    <w:rsid w:val="00D34D5A"/>
    <w:rsid w:val="00D35910"/>
    <w:rsid w:val="00D36A25"/>
    <w:rsid w:val="00D412D3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2F43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8B3"/>
    <w:rsid w:val="00EE28A4"/>
    <w:rsid w:val="00EE45A0"/>
    <w:rsid w:val="00EF0BF8"/>
    <w:rsid w:val="00EF3DC8"/>
    <w:rsid w:val="00EF462E"/>
    <w:rsid w:val="00EF7D65"/>
    <w:rsid w:val="00F00D7B"/>
    <w:rsid w:val="00F02DAC"/>
    <w:rsid w:val="00F0487F"/>
    <w:rsid w:val="00F04C5A"/>
    <w:rsid w:val="00F05FBD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55B"/>
    <w:rsid w:val="00F36EAB"/>
    <w:rsid w:val="00F45369"/>
    <w:rsid w:val="00F47F5E"/>
    <w:rsid w:val="00F50231"/>
    <w:rsid w:val="00F5082B"/>
    <w:rsid w:val="00F51ED0"/>
    <w:rsid w:val="00F51F01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18</cp:revision>
  <cp:lastPrinted>2024-02-01T23:41:00Z</cp:lastPrinted>
  <dcterms:created xsi:type="dcterms:W3CDTF">2024-02-21T14:45:00Z</dcterms:created>
  <dcterms:modified xsi:type="dcterms:W3CDTF">2024-03-27T14:37:00Z</dcterms:modified>
</cp:coreProperties>
</file>